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B7" w:rsidRPr="00CC53D1" w:rsidRDefault="003C67B7" w:rsidP="003C67B7">
      <w:pPr>
        <w:jc w:val="right"/>
        <w:rPr>
          <w:rFonts w:ascii="Times New Roman" w:hAnsi="Times New Roman" w:cs="Times New Roman"/>
        </w:rPr>
      </w:pPr>
      <w:r w:rsidRPr="00CC53D1">
        <w:rPr>
          <w:rFonts w:ascii="Times New Roman" w:hAnsi="Times New Roman" w:cs="Times New Roman"/>
        </w:rPr>
        <w:t>Załącznik nr</w:t>
      </w:r>
      <w:r w:rsidR="001C0983">
        <w:rPr>
          <w:rFonts w:ascii="Times New Roman" w:hAnsi="Times New Roman" w:cs="Times New Roman"/>
        </w:rPr>
        <w:t xml:space="preserve"> 4</w:t>
      </w:r>
      <w:bookmarkStart w:id="0" w:name="_GoBack"/>
      <w:bookmarkEnd w:id="0"/>
    </w:p>
    <w:p w:rsidR="003C67B7" w:rsidRPr="00CC53D1" w:rsidRDefault="003C67B7" w:rsidP="003C67B7">
      <w:pPr>
        <w:jc w:val="center"/>
        <w:rPr>
          <w:rFonts w:ascii="Times New Roman" w:hAnsi="Times New Roman" w:cs="Times New Roman"/>
        </w:rPr>
      </w:pPr>
    </w:p>
    <w:p w:rsidR="003C67B7" w:rsidRPr="00CC53D1" w:rsidRDefault="003C67B7" w:rsidP="003C67B7">
      <w:pPr>
        <w:jc w:val="center"/>
        <w:rPr>
          <w:rFonts w:ascii="Times New Roman" w:hAnsi="Times New Roman" w:cs="Times New Roman"/>
        </w:rPr>
      </w:pPr>
      <w:r w:rsidRPr="00CC53D1">
        <w:rPr>
          <w:rFonts w:ascii="Times New Roman" w:hAnsi="Times New Roman" w:cs="Times New Roman"/>
        </w:rPr>
        <w:t>Szacowanie wartości zamówienia na wykonanie ekspertyz przyrodniczych w ramach projektu: „Ocena stanu zachowania i monitoring przedmiotów ochrony obszarów Natura 2000 – realizacja działań planów zadań ochronnych w zakresie działań monitoringowych”</w:t>
      </w:r>
    </w:p>
    <w:p w:rsidR="00D651AB" w:rsidRPr="00CC53D1" w:rsidRDefault="003C67B7" w:rsidP="003C67B7">
      <w:pPr>
        <w:jc w:val="right"/>
        <w:rPr>
          <w:rFonts w:ascii="Times New Roman" w:hAnsi="Times New Roman" w:cs="Times New Roman"/>
        </w:rPr>
      </w:pPr>
      <w:r w:rsidRPr="00CC53D1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42"/>
        <w:gridCol w:w="1428"/>
        <w:gridCol w:w="1625"/>
        <w:gridCol w:w="3826"/>
        <w:gridCol w:w="913"/>
        <w:gridCol w:w="1498"/>
        <w:gridCol w:w="4197"/>
      </w:tblGrid>
      <w:tr w:rsidR="003C67B7" w:rsidRPr="00CC53D1" w:rsidTr="003C67B7">
        <w:tc>
          <w:tcPr>
            <w:tcW w:w="481" w:type="dxa"/>
          </w:tcPr>
          <w:p w:rsidR="00EC0EDE" w:rsidRPr="00CC53D1" w:rsidRDefault="00EC0EDE">
            <w:pPr>
              <w:rPr>
                <w:rFonts w:ascii="Times New Roman" w:hAnsi="Times New Roman" w:cs="Times New Roman"/>
                <w:b/>
              </w:rPr>
            </w:pPr>
            <w:r w:rsidRPr="00CC53D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36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  <w:b/>
              </w:rPr>
            </w:pPr>
            <w:r w:rsidRPr="00CC53D1">
              <w:rPr>
                <w:rFonts w:ascii="Times New Roman" w:hAnsi="Times New Roman" w:cs="Times New Roman"/>
                <w:b/>
              </w:rPr>
              <w:t>Numer części</w:t>
            </w:r>
          </w:p>
        </w:tc>
        <w:tc>
          <w:tcPr>
            <w:tcW w:w="1634" w:type="dxa"/>
          </w:tcPr>
          <w:p w:rsidR="00EC0EDE" w:rsidRPr="00CC53D1" w:rsidRDefault="00EC0EDE">
            <w:pPr>
              <w:rPr>
                <w:rFonts w:ascii="Times New Roman" w:hAnsi="Times New Roman" w:cs="Times New Roman"/>
                <w:b/>
              </w:rPr>
            </w:pPr>
            <w:r w:rsidRPr="00CC53D1">
              <w:rPr>
                <w:rFonts w:ascii="Times New Roman" w:hAnsi="Times New Roman" w:cs="Times New Roman"/>
                <w:b/>
              </w:rPr>
              <w:t>Cena netto liczbowo</w:t>
            </w:r>
          </w:p>
        </w:tc>
        <w:tc>
          <w:tcPr>
            <w:tcW w:w="3869" w:type="dxa"/>
          </w:tcPr>
          <w:p w:rsidR="00EC0EDE" w:rsidRPr="00CC53D1" w:rsidRDefault="00EC0EDE">
            <w:pPr>
              <w:rPr>
                <w:rFonts w:ascii="Times New Roman" w:hAnsi="Times New Roman" w:cs="Times New Roman"/>
                <w:b/>
              </w:rPr>
            </w:pPr>
            <w:r w:rsidRPr="00CC53D1">
              <w:rPr>
                <w:rFonts w:ascii="Times New Roman" w:hAnsi="Times New Roman" w:cs="Times New Roman"/>
                <w:b/>
              </w:rPr>
              <w:t>Cena netto słownie</w:t>
            </w:r>
          </w:p>
        </w:tc>
        <w:tc>
          <w:tcPr>
            <w:tcW w:w="859" w:type="dxa"/>
          </w:tcPr>
          <w:p w:rsidR="00EC0EDE" w:rsidRPr="00CC53D1" w:rsidRDefault="00EC0EDE">
            <w:pPr>
              <w:rPr>
                <w:rFonts w:ascii="Times New Roman" w:hAnsi="Times New Roman" w:cs="Times New Roman"/>
                <w:b/>
              </w:rPr>
            </w:pPr>
            <w:r w:rsidRPr="00CC53D1">
              <w:rPr>
                <w:rFonts w:ascii="Times New Roman" w:hAnsi="Times New Roman" w:cs="Times New Roman"/>
                <w:b/>
              </w:rPr>
              <w:t>Stawka VAT</w:t>
            </w:r>
          </w:p>
        </w:tc>
        <w:tc>
          <w:tcPr>
            <w:tcW w:w="1505" w:type="dxa"/>
          </w:tcPr>
          <w:p w:rsidR="00EC0EDE" w:rsidRPr="00CC53D1" w:rsidRDefault="00EC0EDE">
            <w:pPr>
              <w:rPr>
                <w:rFonts w:ascii="Times New Roman" w:hAnsi="Times New Roman" w:cs="Times New Roman"/>
                <w:b/>
              </w:rPr>
            </w:pPr>
            <w:r w:rsidRPr="00CC53D1">
              <w:rPr>
                <w:rFonts w:ascii="Times New Roman" w:hAnsi="Times New Roman" w:cs="Times New Roman"/>
                <w:b/>
              </w:rPr>
              <w:t>Cena brutto</w:t>
            </w:r>
            <w:r w:rsidR="003C67B7" w:rsidRPr="00CC53D1">
              <w:rPr>
                <w:rFonts w:ascii="Times New Roman" w:hAnsi="Times New Roman" w:cs="Times New Roman"/>
                <w:b/>
              </w:rPr>
              <w:t xml:space="preserve"> liczbowo</w:t>
            </w:r>
          </w:p>
        </w:tc>
        <w:tc>
          <w:tcPr>
            <w:tcW w:w="4245" w:type="dxa"/>
          </w:tcPr>
          <w:p w:rsidR="00EC0EDE" w:rsidRPr="00CC53D1" w:rsidRDefault="00EC0EDE">
            <w:pPr>
              <w:rPr>
                <w:rFonts w:ascii="Times New Roman" w:hAnsi="Times New Roman" w:cs="Times New Roman"/>
                <w:b/>
              </w:rPr>
            </w:pPr>
            <w:r w:rsidRPr="00CC53D1">
              <w:rPr>
                <w:rFonts w:ascii="Times New Roman" w:hAnsi="Times New Roman" w:cs="Times New Roman"/>
                <w:b/>
              </w:rPr>
              <w:t>Cena brutto słownie</w:t>
            </w:r>
          </w:p>
        </w:tc>
      </w:tr>
      <w:tr w:rsidR="003C67B7" w:rsidRPr="00CC53D1" w:rsidTr="003C67B7">
        <w:tc>
          <w:tcPr>
            <w:tcW w:w="481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  <w:r w:rsidRPr="00CC53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  <w:r w:rsidRPr="00CC53D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634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</w:tr>
      <w:tr w:rsidR="003C67B7" w:rsidRPr="00CC53D1" w:rsidTr="003C67B7">
        <w:tc>
          <w:tcPr>
            <w:tcW w:w="481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  <w:r w:rsidRPr="00CC53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  <w:r w:rsidRPr="00CC53D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634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</w:tr>
      <w:tr w:rsidR="003C67B7" w:rsidRPr="00CC53D1" w:rsidTr="003C67B7">
        <w:tc>
          <w:tcPr>
            <w:tcW w:w="481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  <w:r w:rsidRPr="00CC53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  <w:r w:rsidRPr="00CC53D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634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</w:tr>
      <w:tr w:rsidR="003C67B7" w:rsidRPr="00CC53D1" w:rsidTr="003C67B7">
        <w:tc>
          <w:tcPr>
            <w:tcW w:w="481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  <w:r w:rsidRPr="00CC53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6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  <w:r w:rsidRPr="00CC53D1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634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</w:tr>
      <w:tr w:rsidR="003C67B7" w:rsidRPr="00CC53D1" w:rsidTr="003C67B7">
        <w:tc>
          <w:tcPr>
            <w:tcW w:w="481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  <w:r w:rsidRPr="00CC53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6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  <w:r w:rsidRPr="00CC53D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634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</w:tr>
      <w:tr w:rsidR="003C67B7" w:rsidRPr="00CC53D1" w:rsidTr="003C67B7">
        <w:tc>
          <w:tcPr>
            <w:tcW w:w="481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  <w:r w:rsidRPr="00CC53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6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  <w:r w:rsidRPr="00CC53D1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634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</w:tr>
      <w:tr w:rsidR="003C67B7" w:rsidRPr="00CC53D1" w:rsidTr="003C67B7">
        <w:tc>
          <w:tcPr>
            <w:tcW w:w="481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  <w:r w:rsidRPr="00CC53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6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  <w:r w:rsidRPr="00CC53D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634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</w:tr>
      <w:tr w:rsidR="003C67B7" w:rsidRPr="00CC53D1" w:rsidTr="003C67B7">
        <w:tc>
          <w:tcPr>
            <w:tcW w:w="481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  <w:r w:rsidRPr="00CC53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6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  <w:r w:rsidRPr="00CC53D1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634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EC0EDE" w:rsidRPr="00CC53D1" w:rsidRDefault="00EC0EDE">
            <w:pPr>
              <w:rPr>
                <w:rFonts w:ascii="Times New Roman" w:hAnsi="Times New Roman" w:cs="Times New Roman"/>
              </w:rPr>
            </w:pPr>
          </w:p>
        </w:tc>
      </w:tr>
      <w:tr w:rsidR="003C67B7" w:rsidRPr="00CC53D1" w:rsidTr="003C67B7">
        <w:tc>
          <w:tcPr>
            <w:tcW w:w="481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  <w:r w:rsidRPr="00CC53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6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  <w:r w:rsidRPr="00CC53D1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634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</w:p>
        </w:tc>
      </w:tr>
      <w:tr w:rsidR="003C67B7" w:rsidRPr="00CC53D1" w:rsidTr="003C67B7">
        <w:tc>
          <w:tcPr>
            <w:tcW w:w="481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  <w:r w:rsidRPr="00CC53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6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  <w:r w:rsidRPr="00CC53D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34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</w:p>
        </w:tc>
      </w:tr>
      <w:tr w:rsidR="003C67B7" w:rsidRPr="00CC53D1" w:rsidTr="003C67B7">
        <w:tc>
          <w:tcPr>
            <w:tcW w:w="481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  <w:r w:rsidRPr="00CC53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6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  <w:r w:rsidRPr="00CC53D1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1634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</w:p>
        </w:tc>
      </w:tr>
      <w:tr w:rsidR="003C67B7" w:rsidRPr="00CC53D1" w:rsidTr="003C67B7">
        <w:tc>
          <w:tcPr>
            <w:tcW w:w="481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  <w:r w:rsidRPr="00CC53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6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  <w:r w:rsidRPr="00CC53D1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1634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</w:p>
        </w:tc>
      </w:tr>
      <w:tr w:rsidR="003C67B7" w:rsidRPr="00CC53D1" w:rsidTr="003C67B7">
        <w:tc>
          <w:tcPr>
            <w:tcW w:w="481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  <w:r w:rsidRPr="00CC53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6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  <w:r w:rsidRPr="00CC53D1">
              <w:rPr>
                <w:rFonts w:ascii="Times New Roman" w:hAnsi="Times New Roman" w:cs="Times New Roman"/>
              </w:rPr>
              <w:t>XIII</w:t>
            </w:r>
          </w:p>
        </w:tc>
        <w:tc>
          <w:tcPr>
            <w:tcW w:w="1634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EC0EDE" w:rsidRPr="00CC53D1" w:rsidRDefault="00EC0EDE" w:rsidP="00EC0EDE">
            <w:pPr>
              <w:rPr>
                <w:rFonts w:ascii="Times New Roman" w:hAnsi="Times New Roman" w:cs="Times New Roman"/>
              </w:rPr>
            </w:pPr>
          </w:p>
        </w:tc>
      </w:tr>
    </w:tbl>
    <w:p w:rsidR="00EC0EDE" w:rsidRPr="00CC53D1" w:rsidRDefault="00EC0EDE">
      <w:pPr>
        <w:rPr>
          <w:rFonts w:ascii="Times New Roman" w:hAnsi="Times New Roman" w:cs="Times New Roman"/>
        </w:rPr>
      </w:pPr>
    </w:p>
    <w:sectPr w:rsidR="00EC0EDE" w:rsidRPr="00CC53D1" w:rsidSect="00EC0E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6D"/>
    <w:rsid w:val="001C0983"/>
    <w:rsid w:val="003C67B7"/>
    <w:rsid w:val="007C226D"/>
    <w:rsid w:val="00CC53D1"/>
    <w:rsid w:val="00D651AB"/>
    <w:rsid w:val="00EC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6856"/>
  <w15:chartTrackingRefBased/>
  <w15:docId w15:val="{F7E1BCEA-B63B-4803-BF61-21EBCF95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bozena.bednarczyk</dc:creator>
  <cp:keywords/>
  <dc:description/>
  <cp:lastModifiedBy>bozena.bednarczyk</cp:lastModifiedBy>
  <cp:revision>4</cp:revision>
  <cp:lastPrinted>2020-01-09T08:56:00Z</cp:lastPrinted>
  <dcterms:created xsi:type="dcterms:W3CDTF">2020-01-08T14:39:00Z</dcterms:created>
  <dcterms:modified xsi:type="dcterms:W3CDTF">2020-01-09T08:56:00Z</dcterms:modified>
</cp:coreProperties>
</file>